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BA25F" w14:textId="77777777" w:rsidR="0080704B" w:rsidRPr="0080704B" w:rsidRDefault="0080704B" w:rsidP="0080704B">
      <w:pPr>
        <w:pStyle w:val="paragraph"/>
        <w:spacing w:after="0"/>
        <w:textAlignment w:val="baseline"/>
        <w:rPr>
          <w:rFonts w:ascii="Helvetica Neue LT Std 55 Roman" w:eastAsia="Arial" w:hAnsi="Helvetica Neue LT Std 55 Roman" w:cs="Bangla Sangam MN"/>
          <w:color w:val="004F8A"/>
          <w:sz w:val="60"/>
          <w:szCs w:val="60"/>
          <w:lang w:bidi="en-US"/>
        </w:rPr>
      </w:pPr>
      <w:r w:rsidRPr="0080704B">
        <w:rPr>
          <w:rFonts w:ascii="Helvetica Neue LT Std 55 Roman" w:eastAsia="Arial" w:hAnsi="Helvetica Neue LT Std 55 Roman" w:cs="Bangla Sangam MN"/>
          <w:color w:val="004F8A"/>
          <w:sz w:val="60"/>
          <w:szCs w:val="60"/>
          <w:lang w:bidi="en-US"/>
        </w:rPr>
        <w:t>Definitive scanning for your physician.</w:t>
      </w:r>
    </w:p>
    <w:p w14:paraId="6C42284E" w14:textId="06D38DD1" w:rsidR="00C85030" w:rsidRDefault="0080704B" w:rsidP="0080704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0704B">
        <w:rPr>
          <w:rFonts w:ascii="Helvetica Neue LT Std 55 Roman" w:eastAsia="Arial" w:hAnsi="Helvetica Neue LT Std 55 Roman" w:cs="Bangla Sangam MN"/>
          <w:color w:val="004F8A"/>
          <w:sz w:val="60"/>
          <w:szCs w:val="60"/>
          <w:lang w:bidi="en-US"/>
        </w:rPr>
        <w:t>So</w:t>
      </w:r>
      <w:r w:rsidR="00985661">
        <w:rPr>
          <w:rFonts w:ascii="Helvetica Neue LT Std 55 Roman" w:eastAsia="Arial" w:hAnsi="Helvetica Neue LT Std 55 Roman" w:cs="Bangla Sangam MN"/>
          <w:color w:val="004F8A"/>
          <w:sz w:val="60"/>
          <w:szCs w:val="60"/>
          <w:lang w:bidi="en-US"/>
        </w:rPr>
        <w:t>,</w:t>
      </w:r>
      <w:r w:rsidRPr="0080704B">
        <w:rPr>
          <w:rFonts w:ascii="Helvetica Neue LT Std 55 Roman" w:eastAsia="Arial" w:hAnsi="Helvetica Neue LT Std 55 Roman" w:cs="Bangla Sangam MN"/>
          <w:color w:val="004F8A"/>
          <w:sz w:val="60"/>
          <w:szCs w:val="60"/>
          <w:lang w:bidi="en-US"/>
        </w:rPr>
        <w:t xml:space="preserve"> they can provide decisive answers for you.</w:t>
      </w:r>
      <w:r w:rsidR="00C85030">
        <w:rPr>
          <w:sz w:val="22"/>
          <w:szCs w:val="22"/>
        </w:rPr>
        <w:br/>
      </w:r>
    </w:p>
    <w:p w14:paraId="52544E9A" w14:textId="30161C9D" w:rsidR="007C08F9" w:rsidRDefault="00723A9A" w:rsidP="00DE5FF2">
      <w:pPr>
        <w:spacing w:after="0"/>
        <w:rPr>
          <w:rFonts w:ascii="Helvetica Neue LT Std 75" w:hAnsi="Helvetica Neue LT Std 75"/>
          <w:b/>
          <w:bCs/>
        </w:rPr>
      </w:pPr>
      <w:r w:rsidRPr="00723A9A">
        <w:rPr>
          <w:rFonts w:ascii="Helvetica Neue LT Std 75" w:hAnsi="Helvetica Neue LT Std 75"/>
          <w:b/>
          <w:bCs/>
        </w:rPr>
        <w:t xml:space="preserve">Next level CT imaging has arrived at </w:t>
      </w:r>
      <w:r w:rsidR="00E36D2A" w:rsidRPr="00E36D2A">
        <w:rPr>
          <w:rFonts w:ascii="Helvetica Neue LT Std 75" w:hAnsi="Helvetica Neue LT Std 75"/>
          <w:b/>
          <w:bCs/>
          <w:highlight w:val="lightGray"/>
        </w:rPr>
        <w:t>&lt;Facility Name&gt;</w:t>
      </w:r>
    </w:p>
    <w:p w14:paraId="6E7F3F21" w14:textId="77777777" w:rsidR="00E36D2A" w:rsidRDefault="00E36D2A" w:rsidP="00DE5FF2">
      <w:pPr>
        <w:spacing w:after="0"/>
        <w:rPr>
          <w:rStyle w:val="eop"/>
          <w:rFonts w:cstheme="minorHAnsi"/>
          <w:color w:val="000000" w:themeColor="text1"/>
        </w:rPr>
      </w:pPr>
    </w:p>
    <w:p w14:paraId="26827965" w14:textId="59342B63" w:rsidR="00E36D2A" w:rsidRDefault="00723A9A" w:rsidP="00DE5FF2">
      <w:pPr>
        <w:spacing w:after="0"/>
        <w:rPr>
          <w:rStyle w:val="eop"/>
          <w:rFonts w:cstheme="minorHAnsi"/>
          <w:color w:val="000000" w:themeColor="text1"/>
        </w:rPr>
      </w:pPr>
      <w:r w:rsidRPr="00723A9A">
        <w:rPr>
          <w:rStyle w:val="eop"/>
          <w:rFonts w:cstheme="minorHAnsi"/>
          <w:color w:val="000000" w:themeColor="text1"/>
        </w:rPr>
        <w:t>The latest scanning innovation is taking your CT experience to the next level. NAEOTOM Alpha® with Quantum Technology, the world's first photon-counting CT, is pushing beyond the boundaries of conventional scanning. This revolutionary technology generates images with a new level of detail quickly and powerfully in a single scan, for the diagnostic consistency we rely on to personalize your treatment plan.</w:t>
      </w:r>
    </w:p>
    <w:p w14:paraId="4171479C" w14:textId="77777777" w:rsidR="00723A9A" w:rsidRDefault="00723A9A" w:rsidP="00DE5FF2">
      <w:pPr>
        <w:spacing w:after="0"/>
        <w:rPr>
          <w:rStyle w:val="eop"/>
          <w:rFonts w:cstheme="minorHAnsi"/>
          <w:b/>
          <w:bCs/>
          <w:color w:val="000000" w:themeColor="text1"/>
        </w:rPr>
      </w:pPr>
    </w:p>
    <w:p w14:paraId="70AC56C2" w14:textId="0FE3856E" w:rsidR="007C08F9" w:rsidRPr="007C08F9" w:rsidRDefault="007C08F9" w:rsidP="00DE5FF2">
      <w:pPr>
        <w:spacing w:after="0"/>
        <w:rPr>
          <w:rStyle w:val="eop"/>
          <w:rFonts w:cstheme="minorHAnsi"/>
          <w:b/>
          <w:bCs/>
          <w:color w:val="000000" w:themeColor="text1"/>
        </w:rPr>
      </w:pPr>
      <w:r w:rsidRPr="007C08F9">
        <w:rPr>
          <w:rStyle w:val="eop"/>
          <w:rFonts w:cstheme="minorHAnsi"/>
          <w:b/>
          <w:bCs/>
          <w:color w:val="000000" w:themeColor="text1"/>
        </w:rPr>
        <w:t>[ICONS]</w:t>
      </w:r>
    </w:p>
    <w:p w14:paraId="1E894C2F" w14:textId="77777777" w:rsidR="007C08F9" w:rsidRPr="007C08F9" w:rsidRDefault="007C08F9" w:rsidP="00DE5FF2">
      <w:pPr>
        <w:spacing w:after="0"/>
        <w:rPr>
          <w:rStyle w:val="eop"/>
          <w:rFonts w:cstheme="minorHAnsi"/>
          <w:b/>
          <w:bCs/>
          <w:color w:val="000000" w:themeColor="text1"/>
        </w:rPr>
      </w:pPr>
    </w:p>
    <w:p w14:paraId="3A18AD86" w14:textId="77777777" w:rsidR="00723A9A" w:rsidRPr="00723A9A" w:rsidRDefault="00723A9A" w:rsidP="00723A9A">
      <w:pPr>
        <w:spacing w:after="0"/>
        <w:rPr>
          <w:rStyle w:val="eop"/>
          <w:rFonts w:cstheme="minorHAnsi"/>
          <w:b/>
          <w:bCs/>
          <w:color w:val="000000" w:themeColor="text1"/>
        </w:rPr>
      </w:pPr>
      <w:r w:rsidRPr="00723A9A">
        <w:rPr>
          <w:rStyle w:val="eop"/>
          <w:rFonts w:cstheme="minorHAnsi"/>
          <w:b/>
          <w:bCs/>
          <w:color w:val="000000" w:themeColor="text1"/>
        </w:rPr>
        <w:t xml:space="preserve">Powerful high-resolution images reveal impressive detail. </w:t>
      </w:r>
    </w:p>
    <w:p w14:paraId="5FC5BC0E" w14:textId="77777777" w:rsidR="00723A9A" w:rsidRPr="00723A9A" w:rsidRDefault="00723A9A" w:rsidP="00723A9A">
      <w:pPr>
        <w:spacing w:after="0"/>
        <w:rPr>
          <w:rStyle w:val="eop"/>
          <w:rFonts w:cstheme="minorHAnsi"/>
          <w:b/>
          <w:bCs/>
          <w:color w:val="000000" w:themeColor="text1"/>
        </w:rPr>
      </w:pPr>
    </w:p>
    <w:p w14:paraId="3FCC3EC7" w14:textId="77777777" w:rsidR="00723A9A" w:rsidRPr="00723A9A" w:rsidRDefault="00723A9A" w:rsidP="00723A9A">
      <w:pPr>
        <w:spacing w:after="0"/>
        <w:rPr>
          <w:rStyle w:val="eop"/>
          <w:rFonts w:cstheme="minorHAnsi"/>
          <w:b/>
          <w:bCs/>
          <w:color w:val="000000" w:themeColor="text1"/>
        </w:rPr>
      </w:pPr>
      <w:r w:rsidRPr="00723A9A">
        <w:rPr>
          <w:rStyle w:val="eop"/>
          <w:rFonts w:cstheme="minorHAnsi"/>
          <w:b/>
          <w:bCs/>
          <w:color w:val="000000" w:themeColor="text1"/>
        </w:rPr>
        <w:t>Clarity, speed, and power combine for more information in a single scan.</w:t>
      </w:r>
    </w:p>
    <w:p w14:paraId="19911C08" w14:textId="77777777" w:rsidR="00723A9A" w:rsidRPr="00723A9A" w:rsidRDefault="00723A9A" w:rsidP="00723A9A">
      <w:pPr>
        <w:spacing w:after="0"/>
        <w:rPr>
          <w:rStyle w:val="eop"/>
          <w:rFonts w:cstheme="minorHAnsi"/>
          <w:b/>
          <w:bCs/>
          <w:color w:val="000000" w:themeColor="text1"/>
        </w:rPr>
      </w:pPr>
    </w:p>
    <w:p w14:paraId="6EED1A2C" w14:textId="77777777" w:rsidR="00723A9A" w:rsidRPr="00723A9A" w:rsidRDefault="00723A9A" w:rsidP="00723A9A">
      <w:pPr>
        <w:spacing w:after="0"/>
        <w:rPr>
          <w:rStyle w:val="eop"/>
          <w:rFonts w:cstheme="minorHAnsi"/>
          <w:b/>
          <w:bCs/>
          <w:color w:val="000000" w:themeColor="text1"/>
        </w:rPr>
      </w:pPr>
      <w:r w:rsidRPr="00723A9A">
        <w:rPr>
          <w:rStyle w:val="eop"/>
          <w:rFonts w:cstheme="minorHAnsi"/>
          <w:b/>
          <w:bCs/>
          <w:color w:val="000000" w:themeColor="text1"/>
        </w:rPr>
        <w:t>Personalized scans with standardized results promote diagnostic consistency.</w:t>
      </w:r>
    </w:p>
    <w:p w14:paraId="1911FDD4" w14:textId="77777777" w:rsidR="00723A9A" w:rsidRPr="00723A9A" w:rsidRDefault="00723A9A" w:rsidP="00723A9A">
      <w:pPr>
        <w:spacing w:after="0"/>
        <w:rPr>
          <w:rStyle w:val="eop"/>
          <w:rFonts w:cstheme="minorHAnsi"/>
          <w:b/>
          <w:bCs/>
          <w:color w:val="000000" w:themeColor="text1"/>
        </w:rPr>
      </w:pPr>
    </w:p>
    <w:p w14:paraId="14F25B0B" w14:textId="5283329E" w:rsidR="00E36D2A" w:rsidRDefault="00723A9A" w:rsidP="00723A9A">
      <w:pPr>
        <w:spacing w:after="0"/>
        <w:rPr>
          <w:rStyle w:val="eop"/>
          <w:rFonts w:cstheme="minorHAnsi"/>
          <w:b/>
          <w:bCs/>
          <w:color w:val="000000" w:themeColor="text1"/>
        </w:rPr>
      </w:pPr>
      <w:r w:rsidRPr="00723A9A">
        <w:rPr>
          <w:rStyle w:val="eop"/>
          <w:rFonts w:cstheme="minorHAnsi"/>
          <w:b/>
          <w:bCs/>
          <w:color w:val="000000" w:themeColor="text1"/>
        </w:rPr>
        <w:t>Frequent scans at a lower dose support your pulmonary, cardiology, and oncology needs.</w:t>
      </w:r>
    </w:p>
    <w:p w14:paraId="0E39B357" w14:textId="56A1BF36" w:rsidR="00723A9A" w:rsidRDefault="00723A9A" w:rsidP="00723A9A">
      <w:pPr>
        <w:spacing w:after="0"/>
        <w:rPr>
          <w:rStyle w:val="eop"/>
          <w:rFonts w:cstheme="minorHAnsi"/>
          <w:b/>
          <w:bCs/>
          <w:color w:val="000000" w:themeColor="text1"/>
        </w:rPr>
      </w:pPr>
    </w:p>
    <w:p w14:paraId="163153B6" w14:textId="5EC5E2EF" w:rsidR="00723A9A" w:rsidRPr="007E48ED" w:rsidRDefault="00723A9A" w:rsidP="00723A9A">
      <w:pPr>
        <w:spacing w:after="0"/>
        <w:rPr>
          <w:rStyle w:val="eop"/>
          <w:rFonts w:cstheme="minorHAnsi"/>
          <w:b/>
          <w:bCs/>
          <w:color w:val="004F8A"/>
        </w:rPr>
      </w:pPr>
      <w:r w:rsidRPr="007E48ED">
        <w:rPr>
          <w:rStyle w:val="eop"/>
          <w:rFonts w:cstheme="minorHAnsi"/>
          <w:b/>
          <w:bCs/>
          <w:color w:val="004F8A"/>
        </w:rPr>
        <w:t>This is reinvented CT, for every patient and every procedure.</w:t>
      </w:r>
    </w:p>
    <w:p w14:paraId="4D6A10DD" w14:textId="77777777" w:rsidR="00723A9A" w:rsidRPr="007C08F9" w:rsidRDefault="00723A9A" w:rsidP="00723A9A">
      <w:pPr>
        <w:spacing w:after="0"/>
        <w:rPr>
          <w:rStyle w:val="eop"/>
          <w:rFonts w:cstheme="minorHAnsi"/>
          <w:color w:val="000000" w:themeColor="text1"/>
        </w:rPr>
      </w:pPr>
    </w:p>
    <w:p w14:paraId="1158E06D" w14:textId="51AA3E79" w:rsidR="00E02B8D" w:rsidRPr="007C08F9" w:rsidRDefault="007C08F9" w:rsidP="00DE5FF2">
      <w:pPr>
        <w:spacing w:after="0"/>
        <w:rPr>
          <w:rStyle w:val="eop"/>
          <w:rFonts w:cstheme="minorHAnsi"/>
          <w:b/>
          <w:bCs/>
          <w:color w:val="000000" w:themeColor="text1"/>
        </w:rPr>
      </w:pPr>
      <w:r w:rsidRPr="007C08F9">
        <w:rPr>
          <w:rStyle w:val="eop"/>
          <w:rFonts w:cstheme="minorHAnsi"/>
          <w:b/>
          <w:bCs/>
          <w:color w:val="000000" w:themeColor="text1"/>
        </w:rPr>
        <w:t xml:space="preserve">Learn more at </w:t>
      </w:r>
      <w:r w:rsidRPr="007C08F9">
        <w:rPr>
          <w:rStyle w:val="eop"/>
          <w:rFonts w:cstheme="minorHAnsi"/>
          <w:b/>
          <w:bCs/>
          <w:color w:val="000000" w:themeColor="text1"/>
          <w:highlight w:val="lightGray"/>
        </w:rPr>
        <w:t>&lt;URL&gt;</w:t>
      </w:r>
    </w:p>
    <w:sectPr w:rsidR="00E02B8D" w:rsidRPr="007C08F9" w:rsidSect="00742A2D">
      <w:headerReference w:type="default" r:id="rId9"/>
      <w:footerReference w:type="default" r:id="rId10"/>
      <w:pgSz w:w="12240" w:h="15840"/>
      <w:pgMar w:top="2403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176D1" w14:textId="77777777" w:rsidR="00C659E2" w:rsidRDefault="00C659E2" w:rsidP="00742A2D">
      <w:r>
        <w:separator/>
      </w:r>
    </w:p>
  </w:endnote>
  <w:endnote w:type="continuationSeparator" w:id="0">
    <w:p w14:paraId="0572AAC2" w14:textId="77777777" w:rsidR="00C659E2" w:rsidRDefault="00C659E2" w:rsidP="0074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 LT Std 55 Roman">
    <w:altName w:val="Arial"/>
    <w:charset w:val="00"/>
    <w:family w:val="auto"/>
    <w:pitch w:val="variable"/>
    <w:sig w:usb0="E50002FF" w:usb1="500079DB" w:usb2="00000010" w:usb3="00000000" w:csb0="00000001" w:csb1="00000000"/>
  </w:font>
  <w:font w:name="Bangla Sangam MN">
    <w:altName w:val="Kartika"/>
    <w:charset w:val="00"/>
    <w:family w:val="auto"/>
    <w:pitch w:val="variable"/>
    <w:sig w:usb0="80800003" w:usb1="00000000" w:usb2="00000000" w:usb3="00000000" w:csb0="00000001" w:csb1="00000000"/>
  </w:font>
  <w:font w:name="Helvetica Neue LT Std 75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76ED1" w14:textId="77777777" w:rsidR="00742A2D" w:rsidRDefault="00742A2D" w:rsidP="00742A2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EFC747" wp14:editId="63BCBE37">
              <wp:simplePos x="0" y="0"/>
              <wp:positionH relativeFrom="column">
                <wp:posOffset>-895784</wp:posOffset>
              </wp:positionH>
              <wp:positionV relativeFrom="paragraph">
                <wp:posOffset>289560</wp:posOffset>
              </wp:positionV>
              <wp:extent cx="7772400" cy="280657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280657"/>
                      </a:xfrm>
                      <a:prstGeom prst="rect">
                        <a:avLst/>
                      </a:prstGeom>
                      <a:solidFill>
                        <a:srgbClr val="004F8A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67369639">
            <v:rect id="Rectangle 4" style="position:absolute;margin-left:-70.55pt;margin-top:22.8pt;width:612pt;height:22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004f8a" stroked="f" strokeweight="1pt" w14:anchorId="27010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F2B44" w14:textId="77777777" w:rsidR="00C659E2" w:rsidRDefault="00C659E2" w:rsidP="00742A2D">
      <w:r>
        <w:separator/>
      </w:r>
    </w:p>
  </w:footnote>
  <w:footnote w:type="continuationSeparator" w:id="0">
    <w:p w14:paraId="524BE3AF" w14:textId="77777777" w:rsidR="00C659E2" w:rsidRDefault="00C659E2" w:rsidP="00742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1D1E5" w14:textId="77777777" w:rsidR="00742A2D" w:rsidRDefault="00742A2D" w:rsidP="00742A2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6A8647" wp14:editId="6CAE1A79">
              <wp:simplePos x="0" y="0"/>
              <wp:positionH relativeFrom="column">
                <wp:posOffset>-896620</wp:posOffset>
              </wp:positionH>
              <wp:positionV relativeFrom="paragraph">
                <wp:posOffset>648423</wp:posOffset>
              </wp:positionV>
              <wp:extent cx="7772400" cy="274320"/>
              <wp:effectExtent l="0" t="0" r="0" b="508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274320"/>
                      </a:xfrm>
                      <a:prstGeom prst="rect">
                        <a:avLst/>
                      </a:prstGeom>
                      <a:solidFill>
                        <a:srgbClr val="D7E5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43825DF1">
            <v:rect id="Rectangle 3" style="position:absolute;margin-left:-70.6pt;margin-top:51.05pt;width:612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d7e5ee" stroked="f" strokeweight="1pt" w14:anchorId="50B3272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3A7523" wp14:editId="53ACB02E">
              <wp:simplePos x="0" y="0"/>
              <wp:positionH relativeFrom="column">
                <wp:posOffset>-895985</wp:posOffset>
              </wp:positionH>
              <wp:positionV relativeFrom="paragraph">
                <wp:posOffset>-264795</wp:posOffset>
              </wp:positionV>
              <wp:extent cx="7772400" cy="914400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  <a:solidFill>
                        <a:srgbClr val="004F8A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1EDAAFEA">
            <v:rect id="Rectangle 2" style="position:absolute;margin-left:-70.55pt;margin-top:-20.85pt;width:612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004f8a" stroked="f" strokeweight="1pt" w14:anchorId="5BC17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DFE"/>
    <w:rsid w:val="000B0FC1"/>
    <w:rsid w:val="000F3DFE"/>
    <w:rsid w:val="001D3D48"/>
    <w:rsid w:val="00225C3E"/>
    <w:rsid w:val="003102ED"/>
    <w:rsid w:val="003423C2"/>
    <w:rsid w:val="0042223D"/>
    <w:rsid w:val="00605677"/>
    <w:rsid w:val="006070F1"/>
    <w:rsid w:val="00626CCE"/>
    <w:rsid w:val="006406A6"/>
    <w:rsid w:val="006E37B2"/>
    <w:rsid w:val="006E5A19"/>
    <w:rsid w:val="00707FAF"/>
    <w:rsid w:val="00723A9A"/>
    <w:rsid w:val="00742A2D"/>
    <w:rsid w:val="007B726C"/>
    <w:rsid w:val="007C08F9"/>
    <w:rsid w:val="007C6960"/>
    <w:rsid w:val="007E48ED"/>
    <w:rsid w:val="0080704B"/>
    <w:rsid w:val="0093642F"/>
    <w:rsid w:val="00946D20"/>
    <w:rsid w:val="00965B48"/>
    <w:rsid w:val="00985661"/>
    <w:rsid w:val="00B534B1"/>
    <w:rsid w:val="00BB6CBA"/>
    <w:rsid w:val="00BF231F"/>
    <w:rsid w:val="00C15748"/>
    <w:rsid w:val="00C659E2"/>
    <w:rsid w:val="00C85030"/>
    <w:rsid w:val="00C94CBB"/>
    <w:rsid w:val="00D43628"/>
    <w:rsid w:val="00DC66ED"/>
    <w:rsid w:val="00DE5FF2"/>
    <w:rsid w:val="00E02B8D"/>
    <w:rsid w:val="00E36D2A"/>
    <w:rsid w:val="00E64CCE"/>
    <w:rsid w:val="00E91047"/>
    <w:rsid w:val="00F753B7"/>
    <w:rsid w:val="00F77512"/>
    <w:rsid w:val="03310355"/>
    <w:rsid w:val="6E85D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FD02F43"/>
  <w15:chartTrackingRefBased/>
  <w15:docId w15:val="{30285FB2-8B5D-4BC9-8452-C439FDEF8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Arial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Progress Normal"/>
    <w:qFormat/>
    <w:rsid w:val="00742A2D"/>
    <w:pPr>
      <w:widowControl w:val="0"/>
      <w:autoSpaceDE w:val="0"/>
      <w:autoSpaceDN w:val="0"/>
      <w:spacing w:after="120"/>
    </w:pPr>
    <w:rPr>
      <w:rFonts w:ascii="Helvetica Neue LT Std 55 Roman" w:hAnsi="Helvetica Neue LT Std 55 Roman" w:cs="Bangla Sangam MN"/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42A2D"/>
    <w:pPr>
      <w:spacing w:after="480"/>
      <w:outlineLvl w:val="0"/>
    </w:pPr>
    <w:rPr>
      <w:color w:val="004F8A"/>
      <w:sz w:val="60"/>
      <w:szCs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2A2D"/>
    <w:rPr>
      <w:rFonts w:ascii="Helvetica Neue LT Std 55 Roman" w:hAnsi="Helvetica Neue LT Std 55 Roman" w:cs="Bangla Sangam MN"/>
      <w:color w:val="004F8A"/>
      <w:sz w:val="60"/>
      <w:szCs w:val="60"/>
      <w:lang w:bidi="en-US"/>
    </w:rPr>
  </w:style>
  <w:style w:type="character" w:customStyle="1" w:styleId="ProgressCharacterStyle1">
    <w:name w:val="Progress Character Style1"/>
    <w:basedOn w:val="DefaultParagraphFont"/>
    <w:uiPriority w:val="1"/>
    <w:qFormat/>
    <w:rsid w:val="00BB6CBA"/>
    <w:rPr>
      <w:rFonts w:asciiTheme="minorHAnsi" w:hAnsiTheme="minorHAnsi"/>
      <w:b/>
      <w:color w:val="183D5E"/>
      <w:w w:val="85"/>
      <w:sz w:val="18"/>
    </w:rPr>
  </w:style>
  <w:style w:type="character" w:customStyle="1" w:styleId="ProgressCharacterStyle2">
    <w:name w:val="Progress Character Style2"/>
    <w:basedOn w:val="DefaultParagraphFont"/>
    <w:uiPriority w:val="1"/>
    <w:qFormat/>
    <w:rsid w:val="00B534B1"/>
    <w:rPr>
      <w:rFonts w:asciiTheme="minorHAnsi" w:hAnsiTheme="minorHAnsi"/>
      <w:color w:val="0B3B60"/>
      <w:w w:val="85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A2D"/>
    <w:rPr>
      <w:rFonts w:ascii="Times New Roman" w:hAnsi="Times New Roman" w:cs="Times New Roman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A2D"/>
    <w:rPr>
      <w:rFonts w:ascii="Times New Roman" w:hAnsi="Times New Roman" w:cs="Times New Roman"/>
      <w:sz w:val="18"/>
      <w:szCs w:val="18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742A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2A2D"/>
    <w:rPr>
      <w:rFonts w:ascii="Arial" w:hAnsi="Arial" w:cs="Arial"/>
      <w:sz w:val="18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42A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2A2D"/>
    <w:rPr>
      <w:rFonts w:ascii="Arial" w:hAnsi="Arial" w:cs="Arial"/>
      <w:sz w:val="18"/>
      <w:szCs w:val="22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2A2D"/>
    <w:rPr>
      <w:rFonts w:ascii="Helvetica Neue LT Std 75" w:hAnsi="Helvetica Neue LT Std 75"/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742A2D"/>
    <w:rPr>
      <w:rFonts w:ascii="Helvetica Neue LT Std 75" w:hAnsi="Helvetica Neue LT Std 75" w:cs="Bangla Sangam MN"/>
      <w:b/>
      <w:bCs/>
      <w:sz w:val="22"/>
      <w:szCs w:val="22"/>
      <w:lang w:bidi="en-US"/>
    </w:rPr>
  </w:style>
  <w:style w:type="character" w:styleId="Emphasis">
    <w:name w:val="Emphasis"/>
    <w:uiPriority w:val="20"/>
    <w:qFormat/>
    <w:rsid w:val="003102ED"/>
    <w:rPr>
      <w:rFonts w:ascii="Helvetica Neue LT Std 75" w:hAnsi="Helvetica Neue LT Std 75"/>
      <w:b/>
      <w:bCs/>
      <w:color w:val="34BCE2"/>
    </w:rPr>
  </w:style>
  <w:style w:type="character" w:styleId="IntenseEmphasis">
    <w:name w:val="Intense Emphasis"/>
    <w:basedOn w:val="Emphasis"/>
    <w:uiPriority w:val="21"/>
    <w:qFormat/>
    <w:rsid w:val="003102ED"/>
    <w:rPr>
      <w:rFonts w:ascii="Helvetica Neue LT Std 75" w:hAnsi="Helvetica Neue LT Std 75"/>
      <w:b/>
      <w:bCs/>
      <w:color w:val="004F8A"/>
    </w:rPr>
  </w:style>
  <w:style w:type="paragraph" w:customStyle="1" w:styleId="paragraph">
    <w:name w:val="paragraph"/>
    <w:basedOn w:val="Normal"/>
    <w:rsid w:val="00C8503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ormaltextrun">
    <w:name w:val="normaltextrun"/>
    <w:basedOn w:val="DefaultParagraphFont"/>
    <w:rsid w:val="00C85030"/>
  </w:style>
  <w:style w:type="character" w:customStyle="1" w:styleId="eop">
    <w:name w:val="eop"/>
    <w:basedOn w:val="DefaultParagraphFont"/>
    <w:rsid w:val="00C85030"/>
  </w:style>
  <w:style w:type="character" w:customStyle="1" w:styleId="scxw104774149">
    <w:name w:val="scxw104774149"/>
    <w:basedOn w:val="DefaultParagraphFont"/>
    <w:rsid w:val="00C85030"/>
  </w:style>
  <w:style w:type="character" w:styleId="Hyperlink">
    <w:name w:val="Hyperlink"/>
    <w:uiPriority w:val="99"/>
    <w:rsid w:val="00F77512"/>
    <w:rPr>
      <w:color w:val="0000FF"/>
      <w:u w:val="single"/>
    </w:rPr>
  </w:style>
  <w:style w:type="character" w:customStyle="1" w:styleId="scxw191349729">
    <w:name w:val="scxw191349729"/>
    <w:basedOn w:val="DefaultParagraphFont"/>
    <w:rsid w:val="00E02B8D"/>
  </w:style>
  <w:style w:type="character" w:styleId="CommentReference">
    <w:name w:val="annotation reference"/>
    <w:basedOn w:val="DefaultParagraphFont"/>
    <w:uiPriority w:val="99"/>
    <w:semiHidden/>
    <w:unhideWhenUsed/>
    <w:rsid w:val="00E02B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2B8D"/>
    <w:pPr>
      <w:widowControl/>
      <w:autoSpaceDE/>
      <w:autoSpaceDN/>
      <w:spacing w:after="0"/>
    </w:pPr>
    <w:rPr>
      <w:rFonts w:asciiTheme="minorHAnsi" w:eastAsiaTheme="minorHAnsi" w:hAnsiTheme="minorHAnsi" w:cstheme="minorBidi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2B8D"/>
    <w:rPr>
      <w:rFonts w:eastAsia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2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33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ckwell\Desktop\ToolKit_Word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FB92044E2DEE49958A7A336CD94BF7" ma:contentTypeVersion="11" ma:contentTypeDescription="Create a new document." ma:contentTypeScope="" ma:versionID="204704f1ce34e87b8fd69281cf3991b4">
  <xsd:schema xmlns:xsd="http://www.w3.org/2001/XMLSchema" xmlns:xs="http://www.w3.org/2001/XMLSchema" xmlns:p="http://schemas.microsoft.com/office/2006/metadata/properties" xmlns:ns2="3662aef5-1712-49f1-ae96-8682c17f7add" xmlns:ns3="a14aa8ba-4c6d-473b-87d9-df16056b2f2f" targetNamespace="http://schemas.microsoft.com/office/2006/metadata/properties" ma:root="true" ma:fieldsID="c8cbc31aba0f282069d6afde25c5c313" ns2:_="" ns3:_="">
    <xsd:import namespace="3662aef5-1712-49f1-ae96-8682c17f7add"/>
    <xsd:import namespace="a14aa8ba-4c6d-473b-87d9-df16056b2f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2aef5-1712-49f1-ae96-8682c17f7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aa8ba-4c6d-473b-87d9-df16056b2f2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2BAF5E-2613-41DF-A878-85A8C834E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A5995E-AD60-43AB-98E9-8F912FC79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2aef5-1712-49f1-ae96-8682c17f7add"/>
    <ds:schemaRef ds:uri="a14aa8ba-4c6d-473b-87d9-df16056b2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63A50D-ACE9-4A14-A05B-534F450E54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ToolKit_WordTemplate.dotx</Template>
  <TotalTime>1</TotalTime>
  <Pages>1</Pages>
  <Words>140</Words>
  <Characters>804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Rockwell</dc:creator>
  <cp:keywords/>
  <dc:description/>
  <cp:lastModifiedBy>Choudhury, Sunetra (ext)</cp:lastModifiedBy>
  <cp:revision>2</cp:revision>
  <dcterms:created xsi:type="dcterms:W3CDTF">2023-05-01T22:12:00Z</dcterms:created>
  <dcterms:modified xsi:type="dcterms:W3CDTF">2023-05-01T22:12:00Z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0x01010097FB92044E2DEE49958A7A336CD94BF7</vt:lpwstr>
  </property>
  <property fmtid="{D5CDD505-2E9C-101B-9397-08002B2CF9AE}" pid="3" name="MSIP_Label_a3d8c6b1-d8ce-4831-b4d5-1e84a25cc0cb_Enabled">
    <vt:lpwstr>true</vt:lpwstr>
  </property>
  <property fmtid="{D5CDD505-2E9C-101B-9397-08002B2CF9AE}" pid="4" name="MSIP_Label_a3d8c6b1-d8ce-4831-b4d5-1e84a25cc0cb_SetDate">
    <vt:lpwstr>2023-04-06T20:33:54Z</vt:lpwstr>
  </property>
  <property fmtid="{D5CDD505-2E9C-101B-9397-08002B2CF9AE}" pid="5" name="MSIP_Label_a3d8c6b1-d8ce-4831-b4d5-1e84a25cc0cb_Method">
    <vt:lpwstr>Privileged</vt:lpwstr>
  </property>
  <property fmtid="{D5CDD505-2E9C-101B-9397-08002B2CF9AE}" pid="6" name="MSIP_Label_a3d8c6b1-d8ce-4831-b4d5-1e84a25cc0cb_Name">
    <vt:lpwstr>Unrestricted</vt:lpwstr>
  </property>
  <property fmtid="{D5CDD505-2E9C-101B-9397-08002B2CF9AE}" pid="7" name="MSIP_Label_a3d8c6b1-d8ce-4831-b4d5-1e84a25cc0cb_SiteId">
    <vt:lpwstr>5dbf1add-202a-4b8d-815b-bf0fb024e033</vt:lpwstr>
  </property>
  <property fmtid="{D5CDD505-2E9C-101B-9397-08002B2CF9AE}" pid="8" name="MSIP_Label_a3d8c6b1-d8ce-4831-b4d5-1e84a25cc0cb_ActionId">
    <vt:lpwstr>030ace1c-25ec-46f0-af25-c80a6e3badd5</vt:lpwstr>
  </property>
  <property fmtid="{D5CDD505-2E9C-101B-9397-08002B2CF9AE}" pid="9" name="MSIP_Label_a3d8c6b1-d8ce-4831-b4d5-1e84a25cc0cb_ContentBits">
    <vt:lpwstr>0</vt:lpwstr>
  </property>
</Properties>
</file>